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0F" w:rsidRDefault="0034560F" w:rsidP="0034560F">
      <w:pPr>
        <w:spacing w:after="105" w:line="450" w:lineRule="atLeast"/>
        <w:jc w:val="right"/>
        <w:textAlignment w:val="baseline"/>
        <w:outlineLvl w:val="2"/>
        <w:rPr>
          <w:rFonts w:ascii="&amp;quot" w:eastAsia="Times New Roman" w:hAnsi="&amp;quot" w:cs="Times New Roman"/>
          <w:color w:val="1D1D1D"/>
          <w:sz w:val="30"/>
          <w:szCs w:val="30"/>
          <w:lang w:eastAsia="nl-NL"/>
        </w:rPr>
      </w:pPr>
      <w:r w:rsidRPr="0034560F">
        <w:rPr>
          <w:rFonts w:eastAsia="Times New Roman" w:cstheme="minorHAnsi"/>
          <w:color w:val="1D1D1D"/>
          <w:sz w:val="48"/>
          <w:szCs w:val="48"/>
          <w:lang w:eastAsia="nl-NL"/>
        </w:rPr>
        <w:t>Zeeland Connect</w:t>
      </w:r>
      <w:r>
        <w:rPr>
          <w:rFonts w:eastAsia="Times New Roman" w:cstheme="minorHAnsi"/>
          <w:color w:val="1D1D1D"/>
          <w:sz w:val="48"/>
          <w:szCs w:val="48"/>
          <w:lang w:eastAsia="nl-NL"/>
        </w:rPr>
        <w:tab/>
      </w:r>
      <w:r>
        <w:rPr>
          <w:rFonts w:eastAsia="Times New Roman" w:cstheme="minorHAnsi"/>
          <w:color w:val="1D1D1D"/>
          <w:sz w:val="48"/>
          <w:szCs w:val="48"/>
          <w:lang w:eastAsia="nl-NL"/>
        </w:rPr>
        <w:tab/>
      </w:r>
      <w:r>
        <w:rPr>
          <w:rFonts w:eastAsia="Times New Roman" w:cstheme="minorHAnsi"/>
          <w:color w:val="1D1D1D"/>
          <w:sz w:val="48"/>
          <w:szCs w:val="48"/>
          <w:lang w:eastAsia="nl-NL"/>
        </w:rPr>
        <w:tab/>
      </w:r>
      <w:r>
        <w:rPr>
          <w:rFonts w:eastAsia="Times New Roman" w:cstheme="minorHAnsi"/>
          <w:color w:val="1D1D1D"/>
          <w:sz w:val="48"/>
          <w:szCs w:val="48"/>
          <w:lang w:eastAsia="nl-NL"/>
        </w:rPr>
        <w:tab/>
      </w:r>
      <w:r>
        <w:rPr>
          <w:rFonts w:ascii="&amp;quot" w:eastAsia="Times New Roman" w:hAnsi="&amp;quot" w:cs="Times New Roman"/>
          <w:color w:val="1D1D1D"/>
          <w:sz w:val="30"/>
          <w:szCs w:val="30"/>
          <w:lang w:eastAsia="nl-NL"/>
        </w:rPr>
        <w:tab/>
      </w:r>
      <w:r>
        <w:rPr>
          <w:rFonts w:ascii="&amp;quot" w:eastAsia="Times New Roman" w:hAnsi="&amp;quot" w:cs="Times New Roman"/>
          <w:noProof/>
          <w:color w:val="1D1D1D"/>
          <w:sz w:val="30"/>
          <w:szCs w:val="30"/>
          <w:lang w:eastAsia="nl-NL"/>
        </w:rPr>
        <w:drawing>
          <wp:inline distT="0" distB="0" distL="0" distR="0">
            <wp:extent cx="1714500" cy="1095891"/>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eland connect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5418" cy="1166788"/>
                    </a:xfrm>
                    <a:prstGeom prst="rect">
                      <a:avLst/>
                    </a:prstGeom>
                  </pic:spPr>
                </pic:pic>
              </a:graphicData>
            </a:graphic>
          </wp:inline>
        </w:drawing>
      </w:r>
    </w:p>
    <w:p w:rsidR="0034560F" w:rsidRPr="0034560F" w:rsidRDefault="0034560F" w:rsidP="0034560F">
      <w:pPr>
        <w:spacing w:after="0" w:line="240" w:lineRule="auto"/>
        <w:ind w:left="-360"/>
        <w:textAlignment w:val="baseline"/>
        <w:rPr>
          <w:rFonts w:eastAsia="Times New Roman" w:cstheme="minorHAnsi"/>
          <w:color w:val="3E3E3E"/>
          <w:lang w:eastAsia="nl-NL"/>
        </w:rPr>
      </w:pPr>
      <w:r w:rsidRPr="0034560F">
        <w:rPr>
          <w:rFonts w:eastAsia="Times New Roman" w:cstheme="minorHAnsi"/>
          <w:color w:val="3E3E3E"/>
          <w:lang w:eastAsia="nl-NL"/>
        </w:rPr>
        <w:t>Zeeland Connect is een</w:t>
      </w:r>
      <w:r w:rsidRPr="0034560F">
        <w:rPr>
          <w:rFonts w:eastAsia="Times New Roman" w:cstheme="minorHAnsi"/>
          <w:color w:val="1D1D1D"/>
          <w:lang w:eastAsia="nl-NL"/>
        </w:rPr>
        <w:t xml:space="preserve"> </w:t>
      </w:r>
      <w:r w:rsidRPr="0034560F">
        <w:rPr>
          <w:rFonts w:eastAsia="Times New Roman" w:cstheme="minorHAnsi"/>
          <w:color w:val="3E3E3E"/>
          <w:lang w:eastAsia="nl-NL"/>
        </w:rPr>
        <w:t>ondernemend en onafhankelijk netwerk van ondernemers, kennisinstellingen en overheden, dat door verbinding en samenwerking de positie van logistiek Zeeland versterkt.</w:t>
      </w:r>
    </w:p>
    <w:p w:rsidR="0034560F" w:rsidRPr="0034560F" w:rsidRDefault="0034560F" w:rsidP="0034560F">
      <w:pPr>
        <w:spacing w:after="105" w:line="240" w:lineRule="auto"/>
        <w:textAlignment w:val="baseline"/>
        <w:outlineLvl w:val="2"/>
        <w:rPr>
          <w:rFonts w:eastAsia="Times New Roman" w:cstheme="minorHAnsi"/>
          <w:b/>
          <w:color w:val="1D1D1D"/>
          <w:lang w:eastAsia="nl-NL"/>
        </w:rPr>
      </w:pPr>
      <w:r w:rsidRPr="0034560F">
        <w:rPr>
          <w:rFonts w:eastAsia="Times New Roman" w:cstheme="minorHAnsi"/>
          <w:color w:val="1D1D1D"/>
          <w:lang w:eastAsia="nl-NL"/>
        </w:rPr>
        <w:br/>
      </w:r>
      <w:r w:rsidRPr="0034560F">
        <w:rPr>
          <w:rFonts w:eastAsia="Times New Roman" w:cstheme="minorHAnsi"/>
          <w:b/>
          <w:color w:val="1D1D1D"/>
          <w:lang w:eastAsia="nl-NL"/>
        </w:rPr>
        <w:t>Visie</w:t>
      </w:r>
    </w:p>
    <w:p w:rsidR="0034560F" w:rsidRPr="0034560F" w:rsidRDefault="0034560F" w:rsidP="00775DEA">
      <w:pPr>
        <w:numPr>
          <w:ilvl w:val="0"/>
          <w:numId w:val="2"/>
        </w:numPr>
        <w:spacing w:after="0" w:line="240" w:lineRule="auto"/>
        <w:ind w:left="0"/>
        <w:textAlignment w:val="baseline"/>
        <w:rPr>
          <w:rFonts w:eastAsia="Times New Roman" w:cstheme="minorHAnsi"/>
          <w:color w:val="3E3E3E"/>
          <w:lang w:eastAsia="nl-NL"/>
        </w:rPr>
      </w:pPr>
      <w:r w:rsidRPr="0034560F">
        <w:rPr>
          <w:rFonts w:eastAsia="Times New Roman" w:cstheme="minorHAnsi"/>
          <w:color w:val="3E3E3E"/>
          <w:lang w:eastAsia="nl-NL"/>
        </w:rPr>
        <w:t>Zeeland Connect inspireert, initieert en faciliteert – onafhankelijk- kansrijke projecten en innovatietrajecten, door samenwerking van ondernemers, kennisinstellingen en overheden.</w:t>
      </w:r>
    </w:p>
    <w:p w:rsidR="0034560F" w:rsidRPr="0034560F" w:rsidRDefault="0034560F" w:rsidP="00775DEA">
      <w:pPr>
        <w:numPr>
          <w:ilvl w:val="0"/>
          <w:numId w:val="2"/>
        </w:numPr>
        <w:spacing w:after="0" w:line="240" w:lineRule="auto"/>
        <w:ind w:left="0"/>
        <w:textAlignment w:val="baseline"/>
        <w:rPr>
          <w:rFonts w:eastAsia="Times New Roman" w:cstheme="minorHAnsi"/>
          <w:color w:val="3E3E3E"/>
          <w:lang w:eastAsia="nl-NL"/>
        </w:rPr>
      </w:pPr>
      <w:r w:rsidRPr="0034560F">
        <w:rPr>
          <w:rFonts w:eastAsia="Times New Roman" w:cstheme="minorHAnsi"/>
          <w:color w:val="3E3E3E"/>
          <w:lang w:eastAsia="nl-NL"/>
        </w:rPr>
        <w:t>Zeeland Connect organiseert netwerkbijeenkomsten in de regio waar kennis en ervaring over logistieke uitdagingen en kansen met elkaar kan worden gedeeld.</w:t>
      </w:r>
    </w:p>
    <w:p w:rsidR="0034560F" w:rsidRPr="0034560F" w:rsidRDefault="0034560F" w:rsidP="00775DEA">
      <w:pPr>
        <w:numPr>
          <w:ilvl w:val="0"/>
          <w:numId w:val="2"/>
        </w:numPr>
        <w:spacing w:after="0" w:line="240" w:lineRule="auto"/>
        <w:ind w:left="0"/>
        <w:textAlignment w:val="baseline"/>
        <w:rPr>
          <w:rFonts w:eastAsia="Times New Roman" w:cstheme="minorHAnsi"/>
          <w:color w:val="3E3E3E"/>
          <w:lang w:eastAsia="nl-NL"/>
        </w:rPr>
      </w:pPr>
      <w:r w:rsidRPr="0034560F">
        <w:rPr>
          <w:rFonts w:eastAsia="Times New Roman" w:cstheme="minorHAnsi"/>
          <w:color w:val="3E3E3E"/>
          <w:lang w:eastAsia="nl-NL"/>
        </w:rPr>
        <w:t>Zeeland Connect haalt kennis op uit landelijke netwerken waarin Zeeland Connect participeert en deelt die met haar stakeholders in de regio.</w:t>
      </w:r>
    </w:p>
    <w:p w:rsidR="0034560F" w:rsidRPr="0034560F" w:rsidRDefault="0034560F" w:rsidP="00775DEA">
      <w:pPr>
        <w:numPr>
          <w:ilvl w:val="0"/>
          <w:numId w:val="2"/>
        </w:numPr>
        <w:spacing w:after="0" w:line="240" w:lineRule="auto"/>
        <w:ind w:left="0"/>
        <w:textAlignment w:val="baseline"/>
        <w:rPr>
          <w:rFonts w:eastAsia="Times New Roman" w:cstheme="minorHAnsi"/>
          <w:color w:val="3E3E3E"/>
          <w:lang w:eastAsia="nl-NL"/>
        </w:rPr>
      </w:pPr>
      <w:r w:rsidRPr="0034560F">
        <w:rPr>
          <w:rFonts w:eastAsia="Times New Roman" w:cstheme="minorHAnsi"/>
          <w:color w:val="3E3E3E"/>
          <w:lang w:eastAsia="nl-NL"/>
        </w:rPr>
        <w:t>Zeeland Connect versterkt met haar activiteiten de concurrentiekracht van de regio.</w:t>
      </w:r>
    </w:p>
    <w:p w:rsidR="0034560F" w:rsidRPr="0034560F" w:rsidRDefault="0034560F" w:rsidP="0034560F">
      <w:pPr>
        <w:spacing w:after="0" w:line="360" w:lineRule="atLeast"/>
        <w:textAlignment w:val="baseline"/>
        <w:rPr>
          <w:rFonts w:eastAsia="Times New Roman" w:cstheme="minorHAnsi"/>
          <w:color w:val="3E3E3E"/>
          <w:lang w:eastAsia="nl-NL"/>
        </w:rPr>
      </w:pPr>
    </w:p>
    <w:p w:rsidR="0034560F" w:rsidRPr="0034560F" w:rsidRDefault="0034560F" w:rsidP="0034560F">
      <w:pPr>
        <w:pStyle w:val="Normaalweb"/>
        <w:spacing w:before="0" w:beforeAutospacing="0" w:after="240" w:afterAutospacing="0"/>
        <w:textAlignment w:val="baseline"/>
        <w:rPr>
          <w:rFonts w:asciiTheme="minorHAnsi" w:hAnsiTheme="minorHAnsi" w:cstheme="minorHAnsi"/>
          <w:b/>
          <w:color w:val="3E3E3E"/>
          <w:sz w:val="22"/>
          <w:szCs w:val="22"/>
        </w:rPr>
      </w:pPr>
      <w:r w:rsidRPr="0034560F">
        <w:rPr>
          <w:rFonts w:asciiTheme="minorHAnsi" w:hAnsiTheme="minorHAnsi" w:cstheme="minorHAnsi"/>
          <w:b/>
          <w:color w:val="3E3E3E"/>
          <w:sz w:val="22"/>
          <w:szCs w:val="22"/>
        </w:rPr>
        <w:t>Aansluiten bij Zeeland Connect biedt ondernemers in de logisti</w:t>
      </w:r>
      <w:r w:rsidRPr="0034560F">
        <w:rPr>
          <w:rFonts w:asciiTheme="minorHAnsi" w:hAnsiTheme="minorHAnsi" w:cstheme="minorHAnsi"/>
          <w:b/>
          <w:color w:val="3E3E3E"/>
          <w:sz w:val="22"/>
          <w:szCs w:val="22"/>
        </w:rPr>
        <w:t>eke sector de volgende voordelen:</w:t>
      </w:r>
    </w:p>
    <w:p w:rsidR="0034560F" w:rsidRPr="0034560F" w:rsidRDefault="0034560F" w:rsidP="00775DEA">
      <w:pPr>
        <w:numPr>
          <w:ilvl w:val="0"/>
          <w:numId w:val="3"/>
        </w:numPr>
        <w:spacing w:after="0" w:line="240" w:lineRule="auto"/>
        <w:ind w:left="0"/>
        <w:textAlignment w:val="baseline"/>
        <w:rPr>
          <w:rFonts w:cstheme="minorHAnsi"/>
          <w:color w:val="3E3E3E"/>
        </w:rPr>
      </w:pPr>
      <w:r w:rsidRPr="0034560F">
        <w:rPr>
          <w:rFonts w:cstheme="minorHAnsi"/>
          <w:color w:val="3E3E3E"/>
        </w:rPr>
        <w:t>biedt capaciteit en meedenkkracht voor projecten en onderzoeken met als doel de logistieke operatie van een bedrijfstak of keten te verbeteren;</w:t>
      </w:r>
    </w:p>
    <w:p w:rsidR="0034560F" w:rsidRPr="0034560F" w:rsidRDefault="0034560F" w:rsidP="00775DEA">
      <w:pPr>
        <w:numPr>
          <w:ilvl w:val="0"/>
          <w:numId w:val="3"/>
        </w:numPr>
        <w:spacing w:after="0" w:line="240" w:lineRule="auto"/>
        <w:ind w:left="0"/>
        <w:textAlignment w:val="baseline"/>
        <w:rPr>
          <w:rFonts w:cstheme="minorHAnsi"/>
          <w:color w:val="3E3E3E"/>
        </w:rPr>
      </w:pPr>
      <w:r w:rsidRPr="0034560F">
        <w:rPr>
          <w:rFonts w:cstheme="minorHAnsi"/>
          <w:color w:val="3E3E3E"/>
        </w:rPr>
        <w:t>biedt toegang tot diverse kennisinstellingen en overheden;</w:t>
      </w:r>
    </w:p>
    <w:p w:rsidR="0034560F" w:rsidRPr="0034560F" w:rsidRDefault="0034560F" w:rsidP="00775DEA">
      <w:pPr>
        <w:numPr>
          <w:ilvl w:val="0"/>
          <w:numId w:val="3"/>
        </w:numPr>
        <w:spacing w:after="0" w:line="240" w:lineRule="auto"/>
        <w:ind w:left="0"/>
        <w:textAlignment w:val="baseline"/>
        <w:rPr>
          <w:rFonts w:cstheme="minorHAnsi"/>
          <w:color w:val="3E3E3E"/>
        </w:rPr>
      </w:pPr>
      <w:r w:rsidRPr="0034560F">
        <w:rPr>
          <w:rFonts w:cstheme="minorHAnsi"/>
          <w:color w:val="3E3E3E"/>
        </w:rPr>
        <w:t>stimuleert het innovatievermogen van uw bedrijf;</w:t>
      </w:r>
    </w:p>
    <w:p w:rsidR="0034560F" w:rsidRPr="0034560F" w:rsidRDefault="0034560F" w:rsidP="00775DEA">
      <w:pPr>
        <w:numPr>
          <w:ilvl w:val="0"/>
          <w:numId w:val="3"/>
        </w:numPr>
        <w:spacing w:after="0" w:line="240" w:lineRule="auto"/>
        <w:ind w:left="0"/>
        <w:textAlignment w:val="baseline"/>
        <w:rPr>
          <w:rFonts w:cstheme="minorHAnsi"/>
          <w:color w:val="3E3E3E"/>
        </w:rPr>
      </w:pPr>
      <w:r w:rsidRPr="0034560F">
        <w:rPr>
          <w:rFonts w:cstheme="minorHAnsi"/>
          <w:color w:val="3E3E3E"/>
        </w:rPr>
        <w:t>biedt ondernemers de mogelijkheid actief betrokken te zijn bij het bepalen van de strategische logistieke agenda voor Zeeland;</w:t>
      </w:r>
    </w:p>
    <w:p w:rsidR="0034560F" w:rsidRPr="0034560F" w:rsidRDefault="0034560F" w:rsidP="00775DEA">
      <w:pPr>
        <w:numPr>
          <w:ilvl w:val="0"/>
          <w:numId w:val="3"/>
        </w:numPr>
        <w:spacing w:after="0" w:line="240" w:lineRule="auto"/>
        <w:ind w:left="0"/>
        <w:textAlignment w:val="baseline"/>
        <w:rPr>
          <w:rFonts w:cstheme="minorHAnsi"/>
          <w:color w:val="3E3E3E"/>
        </w:rPr>
      </w:pPr>
      <w:r w:rsidRPr="0034560F">
        <w:rPr>
          <w:rFonts w:cstheme="minorHAnsi"/>
          <w:color w:val="3E3E3E"/>
        </w:rPr>
        <w:t>biedt een logistiek netwerk en organiseert kennissessies en logistieke bijeenkomsten;</w:t>
      </w:r>
    </w:p>
    <w:p w:rsidR="0034560F" w:rsidRPr="00775DEA" w:rsidRDefault="0034560F" w:rsidP="00775DEA">
      <w:pPr>
        <w:numPr>
          <w:ilvl w:val="0"/>
          <w:numId w:val="3"/>
        </w:numPr>
        <w:spacing w:after="0" w:line="240" w:lineRule="auto"/>
        <w:ind w:left="0"/>
        <w:textAlignment w:val="baseline"/>
        <w:rPr>
          <w:rFonts w:cstheme="minorHAnsi"/>
          <w:color w:val="3E3E3E"/>
        </w:rPr>
      </w:pPr>
      <w:r w:rsidRPr="0034560F">
        <w:rPr>
          <w:rFonts w:cstheme="minorHAnsi"/>
          <w:color w:val="3E3E3E"/>
        </w:rPr>
        <w:t>biedt financierings- en subsidieadvies.</w:t>
      </w:r>
      <w:r w:rsidR="00775DEA">
        <w:rPr>
          <w:rFonts w:cstheme="minorHAnsi"/>
          <w:color w:val="3E3E3E"/>
        </w:rPr>
        <w:br/>
      </w:r>
      <w:bookmarkStart w:id="0" w:name="_GoBack"/>
      <w:bookmarkEnd w:id="0"/>
      <w:r w:rsidRPr="00775DEA">
        <w:br/>
      </w:r>
      <w:r w:rsidRPr="00775DEA">
        <w:rPr>
          <w:rFonts w:cstheme="minorHAnsi"/>
          <w:b/>
          <w:color w:val="1D1D1D"/>
        </w:rPr>
        <w:t>Projectpartner</w:t>
      </w:r>
    </w:p>
    <w:p w:rsidR="0034560F" w:rsidRPr="0034560F" w:rsidRDefault="0034560F" w:rsidP="0034560F">
      <w:pPr>
        <w:pStyle w:val="Normaalweb"/>
        <w:spacing w:before="0" w:beforeAutospacing="0" w:after="240" w:afterAutospacing="0"/>
        <w:textAlignment w:val="baseline"/>
        <w:rPr>
          <w:rFonts w:asciiTheme="minorHAnsi" w:hAnsiTheme="minorHAnsi" w:cstheme="minorHAnsi"/>
          <w:color w:val="3E3E3E"/>
          <w:sz w:val="22"/>
          <w:szCs w:val="22"/>
        </w:rPr>
      </w:pPr>
      <w:r w:rsidRPr="0034560F">
        <w:rPr>
          <w:rFonts w:asciiTheme="minorHAnsi" w:hAnsiTheme="minorHAnsi" w:cstheme="minorHAnsi"/>
          <w:color w:val="3E3E3E"/>
          <w:sz w:val="22"/>
          <w:szCs w:val="22"/>
        </w:rPr>
        <w:t>Als projectpartner van Zeeland Connect neemt u actief deel in een project door middel van inzet in uren van u en uw medewerkers. Daarnaast levert u, afhankelijk van het project, een financiële bijdrage op projectniveau. U kunt als projectpartner ook participeren in netwerkbijeenkomsten en heeft toegang tot kennis, informatie en onderzoeksresultaten.</w:t>
      </w:r>
    </w:p>
    <w:p w:rsidR="0034560F" w:rsidRPr="0034560F" w:rsidRDefault="0034560F" w:rsidP="0034560F">
      <w:pPr>
        <w:pStyle w:val="Kop3"/>
        <w:spacing w:before="0" w:beforeAutospacing="0" w:after="105" w:afterAutospacing="0" w:line="450" w:lineRule="atLeast"/>
        <w:textAlignment w:val="baseline"/>
        <w:rPr>
          <w:rFonts w:asciiTheme="minorHAnsi" w:hAnsiTheme="minorHAnsi" w:cstheme="minorHAnsi"/>
          <w:bCs w:val="0"/>
          <w:color w:val="1D1D1D"/>
          <w:sz w:val="22"/>
          <w:szCs w:val="22"/>
        </w:rPr>
      </w:pPr>
      <w:r w:rsidRPr="0034560F">
        <w:rPr>
          <w:rFonts w:asciiTheme="minorHAnsi" w:hAnsiTheme="minorHAnsi" w:cstheme="minorHAnsi"/>
          <w:bCs w:val="0"/>
          <w:color w:val="1D1D1D"/>
          <w:sz w:val="22"/>
          <w:szCs w:val="22"/>
        </w:rPr>
        <w:t>Strategisch partner</w:t>
      </w:r>
    </w:p>
    <w:p w:rsidR="0034560F" w:rsidRDefault="0034560F" w:rsidP="0034560F">
      <w:pPr>
        <w:pStyle w:val="Normaalweb"/>
        <w:spacing w:before="0" w:beforeAutospacing="0" w:after="240" w:afterAutospacing="0"/>
        <w:textAlignment w:val="baseline"/>
        <w:rPr>
          <w:rFonts w:asciiTheme="minorHAnsi" w:hAnsiTheme="minorHAnsi" w:cstheme="minorHAnsi"/>
          <w:color w:val="3E3E3E"/>
          <w:sz w:val="22"/>
          <w:szCs w:val="22"/>
        </w:rPr>
      </w:pPr>
      <w:r w:rsidRPr="0034560F">
        <w:rPr>
          <w:rFonts w:asciiTheme="minorHAnsi" w:hAnsiTheme="minorHAnsi" w:cstheme="minorHAnsi"/>
          <w:color w:val="3E3E3E"/>
          <w:sz w:val="22"/>
          <w:szCs w:val="22"/>
        </w:rPr>
        <w:t>Wilt u naast bovenstaande punten ook meedenken over de strategische koers van logistiek Zeeland en de agenda meebepalen? Wordt dan strategisch partner van Zeeland Connect. Deze partners dragen financieel bij aan en zijn onderdeel van de organisatie van Zeeland Connect.</w:t>
      </w:r>
    </w:p>
    <w:p w:rsidR="00775DEA" w:rsidRPr="0034560F" w:rsidRDefault="00775DEA" w:rsidP="0034560F">
      <w:pPr>
        <w:pStyle w:val="Normaalweb"/>
        <w:spacing w:before="0" w:beforeAutospacing="0" w:after="240" w:afterAutospacing="0"/>
        <w:textAlignment w:val="baseline"/>
        <w:rPr>
          <w:rFonts w:asciiTheme="minorHAnsi" w:hAnsiTheme="minorHAnsi" w:cstheme="minorHAnsi"/>
          <w:color w:val="3E3E3E"/>
          <w:sz w:val="22"/>
          <w:szCs w:val="22"/>
        </w:rPr>
      </w:pPr>
    </w:p>
    <w:p w:rsidR="0034560F" w:rsidRPr="0034560F" w:rsidRDefault="00775DEA" w:rsidP="0034560F">
      <w:pPr>
        <w:pStyle w:val="Normaalweb"/>
        <w:spacing w:before="0" w:beforeAutospacing="0" w:after="0" w:afterAutospacing="0" w:line="360" w:lineRule="atLeast"/>
        <w:textAlignment w:val="baseline"/>
        <w:rPr>
          <w:rFonts w:asciiTheme="minorHAnsi" w:hAnsiTheme="minorHAnsi" w:cstheme="minorHAnsi"/>
          <w:color w:val="3E3E3E"/>
          <w:sz w:val="22"/>
          <w:szCs w:val="22"/>
        </w:rPr>
      </w:pPr>
      <w:r>
        <w:rPr>
          <w:rFonts w:asciiTheme="minorHAnsi" w:hAnsiTheme="minorHAnsi" w:cstheme="minorHAnsi"/>
          <w:noProof/>
          <w:color w:val="3E3E3E"/>
          <w:sz w:val="22"/>
          <w:szCs w:val="22"/>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981075" cy="981075"/>
            <wp:effectExtent l="0" t="0" r="9525"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b koppej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34560F" w:rsidRPr="0034560F">
        <w:rPr>
          <w:rFonts w:asciiTheme="minorHAnsi" w:hAnsiTheme="minorHAnsi" w:cstheme="minorHAnsi"/>
          <w:b/>
          <w:color w:val="3E3E3E"/>
          <w:sz w:val="22"/>
          <w:szCs w:val="22"/>
        </w:rPr>
        <w:t xml:space="preserve"> </w:t>
      </w:r>
      <w:r w:rsidR="0034560F" w:rsidRPr="0034560F">
        <w:rPr>
          <w:rFonts w:asciiTheme="minorHAnsi" w:hAnsiTheme="minorHAnsi" w:cstheme="minorHAnsi"/>
          <w:b/>
          <w:color w:val="3E3E3E"/>
          <w:sz w:val="22"/>
          <w:szCs w:val="22"/>
        </w:rPr>
        <w:t>Meer informatie:</w:t>
      </w:r>
      <w:r w:rsidR="0034560F">
        <w:rPr>
          <w:rFonts w:asciiTheme="minorHAnsi" w:hAnsiTheme="minorHAnsi" w:cstheme="minorHAnsi"/>
          <w:color w:val="3E3E3E"/>
          <w:sz w:val="22"/>
          <w:szCs w:val="22"/>
        </w:rPr>
        <w:t xml:space="preserve"> </w:t>
      </w:r>
      <w:r w:rsidR="0034560F">
        <w:rPr>
          <w:rFonts w:asciiTheme="minorHAnsi" w:hAnsiTheme="minorHAnsi" w:cstheme="minorHAnsi"/>
          <w:color w:val="3E3E3E"/>
          <w:sz w:val="22"/>
          <w:szCs w:val="22"/>
        </w:rPr>
        <w:br/>
        <w:t>R. Koppejan, programmamanager; robkoppejan@zeeland-connect.nl</w:t>
      </w:r>
    </w:p>
    <w:p w:rsidR="0034560F" w:rsidRPr="0034560F" w:rsidRDefault="0034560F" w:rsidP="0034560F">
      <w:pPr>
        <w:spacing w:after="0" w:line="360" w:lineRule="atLeast"/>
        <w:textAlignment w:val="baseline"/>
        <w:rPr>
          <w:rFonts w:eastAsia="Times New Roman" w:cstheme="minorHAnsi"/>
          <w:color w:val="3E3E3E"/>
          <w:lang w:eastAsia="nl-NL"/>
        </w:rPr>
      </w:pPr>
    </w:p>
    <w:p w:rsidR="00871910" w:rsidRDefault="00775DEA">
      <w:r>
        <w:t xml:space="preserve">Of </w:t>
      </w:r>
      <w:hyperlink r:id="rId7" w:history="1">
        <w:r w:rsidRPr="00D55DAE">
          <w:rPr>
            <w:rStyle w:val="Hyperlink"/>
          </w:rPr>
          <w:t>www.zeeland-connect.nl</w:t>
        </w:r>
      </w:hyperlink>
    </w:p>
    <w:p w:rsidR="00775DEA" w:rsidRDefault="00775DEA"/>
    <w:sectPr w:rsidR="00775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6770"/>
    <w:multiLevelType w:val="multilevel"/>
    <w:tmpl w:val="23A2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585E24"/>
    <w:multiLevelType w:val="multilevel"/>
    <w:tmpl w:val="9A8A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C322B4"/>
    <w:multiLevelType w:val="multilevel"/>
    <w:tmpl w:val="0010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0F"/>
    <w:rsid w:val="0034560F"/>
    <w:rsid w:val="00775DEA"/>
    <w:rsid w:val="008719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7E29"/>
  <w15:chartTrackingRefBased/>
  <w15:docId w15:val="{4112D224-53CF-4A18-883E-F4E2783F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34560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semiHidden/>
    <w:unhideWhenUsed/>
    <w:qFormat/>
    <w:rsid w:val="003456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4560F"/>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semiHidden/>
    <w:rsid w:val="0034560F"/>
    <w:rPr>
      <w:rFonts w:asciiTheme="majorHAnsi" w:eastAsiaTheme="majorEastAsia" w:hAnsiTheme="majorHAnsi" w:cstheme="majorBidi"/>
      <w:i/>
      <w:iCs/>
      <w:color w:val="2E74B5" w:themeColor="accent1" w:themeShade="BF"/>
    </w:rPr>
  </w:style>
  <w:style w:type="paragraph" w:styleId="Normaalweb">
    <w:name w:val="Normal (Web)"/>
    <w:basedOn w:val="Standaard"/>
    <w:uiPriority w:val="99"/>
    <w:unhideWhenUsed/>
    <w:rsid w:val="0034560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4560F"/>
    <w:rPr>
      <w:color w:val="0000FF"/>
      <w:u w:val="single"/>
    </w:rPr>
  </w:style>
  <w:style w:type="paragraph" w:styleId="Ballontekst">
    <w:name w:val="Balloon Text"/>
    <w:basedOn w:val="Standaard"/>
    <w:link w:val="BallontekstChar"/>
    <w:uiPriority w:val="99"/>
    <w:semiHidden/>
    <w:unhideWhenUsed/>
    <w:rsid w:val="00775D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5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87077">
      <w:bodyDiv w:val="1"/>
      <w:marLeft w:val="0"/>
      <w:marRight w:val="0"/>
      <w:marTop w:val="0"/>
      <w:marBottom w:val="0"/>
      <w:divBdr>
        <w:top w:val="none" w:sz="0" w:space="0" w:color="auto"/>
        <w:left w:val="none" w:sz="0" w:space="0" w:color="auto"/>
        <w:bottom w:val="none" w:sz="0" w:space="0" w:color="auto"/>
        <w:right w:val="none" w:sz="0" w:space="0" w:color="auto"/>
      </w:divBdr>
    </w:div>
    <w:div w:id="19933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eland-connec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168</Words>
  <Characters>2028</Characters>
  <Application>Microsoft Office Word</Application>
  <DocSecurity>0</DocSecurity>
  <Lines>169</Lines>
  <Paragraphs>115</Paragraphs>
  <ScaleCrop>false</ScaleCrop>
  <HeadingPairs>
    <vt:vector size="2" baseType="variant">
      <vt:variant>
        <vt:lpstr>Titel</vt:lpstr>
      </vt:variant>
      <vt:variant>
        <vt:i4>1</vt:i4>
      </vt:variant>
    </vt:vector>
  </HeadingPairs>
  <TitlesOfParts>
    <vt:vector size="1" baseType="lpstr">
      <vt:lpstr/>
    </vt:vector>
  </TitlesOfParts>
  <Company>Provincie Zeeland</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Duinkerke J.M. (Jolanda)</dc:creator>
  <cp:keywords/>
  <dc:description/>
  <cp:lastModifiedBy>Duinkerke J.M. (Jolanda)</cp:lastModifiedBy>
  <cp:revision>1</cp:revision>
  <dcterms:created xsi:type="dcterms:W3CDTF">2019-02-04T12:07:00Z</dcterms:created>
  <dcterms:modified xsi:type="dcterms:W3CDTF">2019-02-04T12:19:00Z</dcterms:modified>
</cp:coreProperties>
</file>